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402" w:rsidRPr="00A12EFF" w:rsidRDefault="00FE2402" w:rsidP="00FE2402">
      <w:pPr>
        <w:pStyle w:val="2"/>
        <w:spacing w:line="240" w:lineRule="auto"/>
        <w:rPr>
          <w:rFonts w:asciiTheme="minorHAnsi" w:eastAsiaTheme="minorHAnsi" w:hAnsiTheme="minorHAnsi"/>
          <w:b/>
          <w:bCs/>
          <w:sz w:val="28"/>
          <w:szCs w:val="28"/>
        </w:rPr>
      </w:pPr>
      <w:r w:rsidRPr="00A12EFF">
        <w:rPr>
          <w:rFonts w:asciiTheme="minorHAnsi" w:eastAsiaTheme="minorHAnsi" w:hAnsiTheme="minorHAnsi" w:cs="굴림"/>
          <w:b/>
          <w:bCs/>
          <w:spacing w:val="-6"/>
          <w:w w:val="90"/>
          <w:sz w:val="28"/>
          <w:szCs w:val="28"/>
        </w:rPr>
        <w:t>[</w:t>
      </w:r>
      <w:r w:rsidRPr="00A12EFF">
        <w:rPr>
          <w:rFonts w:asciiTheme="minorHAnsi" w:eastAsiaTheme="minorHAnsi" w:hAnsiTheme="minorHAnsi" w:cs="바탕체" w:hint="eastAsia"/>
          <w:b/>
          <w:bCs/>
          <w:spacing w:val="-6"/>
          <w:w w:val="90"/>
          <w:sz w:val="28"/>
          <w:szCs w:val="28"/>
        </w:rPr>
        <w:t>별첨</w:t>
      </w:r>
      <w:r w:rsidRPr="00A12EFF">
        <w:rPr>
          <w:rFonts w:asciiTheme="minorHAnsi" w:eastAsiaTheme="minorHAnsi" w:hAnsiTheme="minorHAnsi" w:cs="바탕체"/>
          <w:b/>
          <w:bCs/>
          <w:spacing w:val="-6"/>
          <w:w w:val="90"/>
          <w:sz w:val="28"/>
          <w:szCs w:val="28"/>
        </w:rPr>
        <w:t xml:space="preserve"> 3</w:t>
      </w:r>
      <w:r w:rsidRPr="00A12EFF">
        <w:rPr>
          <w:rFonts w:asciiTheme="minorHAnsi" w:eastAsiaTheme="minorHAnsi" w:hAnsiTheme="minorHAnsi" w:cs="굴림"/>
          <w:b/>
          <w:bCs/>
          <w:spacing w:val="-6"/>
          <w:w w:val="90"/>
          <w:sz w:val="28"/>
          <w:szCs w:val="28"/>
        </w:rPr>
        <w:t xml:space="preserve">] </w:t>
      </w:r>
      <w:r w:rsidRPr="00A12EFF">
        <w:rPr>
          <w:rFonts w:asciiTheme="minorHAnsi" w:eastAsiaTheme="minorHAnsi" w:hAnsiTheme="minorHAnsi"/>
          <w:b/>
          <w:bCs/>
          <w:sz w:val="28"/>
          <w:szCs w:val="28"/>
        </w:rPr>
        <w:t xml:space="preserve">Stroke Center (SC) Certification Agenda </w:t>
      </w:r>
      <w:bookmarkStart w:id="0" w:name="_GoBack"/>
      <w:bookmarkEnd w:id="0"/>
    </w:p>
    <w:p w:rsidR="00FE2402" w:rsidRPr="00A12EFF" w:rsidRDefault="00FE2402" w:rsidP="00FE2402">
      <w:pPr>
        <w:widowControl/>
        <w:wordWrap/>
        <w:autoSpaceDE/>
        <w:autoSpaceDN/>
        <w:spacing w:line="240" w:lineRule="auto"/>
        <w:rPr>
          <w:rFonts w:eastAsiaTheme="minorHAnsi"/>
          <w:b/>
          <w:bCs/>
          <w:sz w:val="23"/>
          <w:szCs w:val="23"/>
        </w:rPr>
      </w:pPr>
      <w:r w:rsidRPr="00A12EFF">
        <w:rPr>
          <w:rFonts w:eastAsiaTheme="minorHAnsi"/>
          <w:b/>
          <w:bCs/>
          <w:sz w:val="23"/>
          <w:szCs w:val="23"/>
        </w:rPr>
        <w:t xml:space="preserve">Half-Day Review Template (150 </w:t>
      </w:r>
      <w:r w:rsidRPr="00A12EFF">
        <w:rPr>
          <w:rFonts w:eastAsiaTheme="minorHAnsi" w:hint="eastAsia"/>
          <w:b/>
          <w:bCs/>
          <w:sz w:val="23"/>
          <w:szCs w:val="23"/>
        </w:rPr>
        <w:t>m</w:t>
      </w:r>
      <w:r w:rsidRPr="00A12EFF">
        <w:rPr>
          <w:rFonts w:eastAsiaTheme="minorHAnsi"/>
          <w:b/>
          <w:bCs/>
          <w:sz w:val="23"/>
          <w:szCs w:val="23"/>
        </w:rPr>
        <w:t>in)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513"/>
        <w:gridCol w:w="4336"/>
      </w:tblGrid>
      <w:tr w:rsidR="00FE2402" w:rsidRPr="00A12EFF" w:rsidTr="007507BD">
        <w:tc>
          <w:tcPr>
            <w:tcW w:w="1838" w:type="dxa"/>
          </w:tcPr>
          <w:p w:rsidR="00FE2402" w:rsidRPr="00A12EFF" w:rsidRDefault="00FE2402" w:rsidP="007507BD">
            <w:pPr>
              <w:widowControl/>
              <w:wordWrap/>
              <w:autoSpaceDE/>
              <w:autoSpaceDN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cs="바탕" w:hint="eastAsia"/>
                <w:sz w:val="19"/>
                <w:szCs w:val="19"/>
              </w:rPr>
              <w:t>T</w:t>
            </w:r>
            <w:r w:rsidRPr="00A12EFF">
              <w:rPr>
                <w:rFonts w:eastAsiaTheme="minorHAnsi" w:cs="바탕"/>
                <w:sz w:val="19"/>
                <w:szCs w:val="19"/>
              </w:rPr>
              <w:t>ime</w:t>
            </w:r>
          </w:p>
        </w:tc>
        <w:tc>
          <w:tcPr>
            <w:tcW w:w="7513" w:type="dxa"/>
          </w:tcPr>
          <w:p w:rsidR="00FE2402" w:rsidRPr="00A12EFF" w:rsidRDefault="00FE2402" w:rsidP="007507BD">
            <w:pPr>
              <w:widowControl/>
              <w:wordWrap/>
              <w:autoSpaceDE/>
              <w:autoSpaceDN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hint="eastAsia"/>
                <w:sz w:val="19"/>
                <w:szCs w:val="19"/>
              </w:rPr>
              <w:t>A</w:t>
            </w:r>
            <w:r w:rsidRPr="00A12EFF">
              <w:rPr>
                <w:rFonts w:eastAsiaTheme="minorHAnsi"/>
                <w:sz w:val="19"/>
                <w:szCs w:val="19"/>
              </w:rPr>
              <w:t>ctivity</w:t>
            </w:r>
          </w:p>
        </w:tc>
        <w:tc>
          <w:tcPr>
            <w:tcW w:w="4336" w:type="dxa"/>
          </w:tcPr>
          <w:p w:rsidR="00FE2402" w:rsidRPr="00A12EFF" w:rsidRDefault="00FE2402" w:rsidP="007507BD">
            <w:pPr>
              <w:widowControl/>
              <w:wordWrap/>
              <w:autoSpaceDE/>
              <w:autoSpaceDN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hint="eastAsia"/>
                <w:sz w:val="19"/>
                <w:szCs w:val="19"/>
              </w:rPr>
              <w:t>O</w:t>
            </w:r>
            <w:r w:rsidRPr="00A12EFF">
              <w:rPr>
                <w:rFonts w:eastAsiaTheme="minorHAnsi"/>
                <w:sz w:val="19"/>
                <w:szCs w:val="19"/>
              </w:rPr>
              <w:t>rganization Participants</w:t>
            </w:r>
          </w:p>
        </w:tc>
      </w:tr>
      <w:tr w:rsidR="00FE2402" w:rsidRPr="00A12EFF" w:rsidTr="007507BD">
        <w:tc>
          <w:tcPr>
            <w:tcW w:w="1838" w:type="dxa"/>
          </w:tcPr>
          <w:p w:rsidR="00FE2402" w:rsidRPr="00A12EFF" w:rsidRDefault="00FE2402" w:rsidP="007507BD">
            <w:pPr>
              <w:widowControl/>
              <w:wordWrap/>
              <w:autoSpaceDE/>
              <w:autoSpaceDN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hint="eastAsia"/>
                <w:sz w:val="19"/>
                <w:szCs w:val="19"/>
              </w:rPr>
              <w:t>사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>전 검토</w:t>
            </w:r>
          </w:p>
        </w:tc>
        <w:tc>
          <w:tcPr>
            <w:tcW w:w="7513" w:type="dxa"/>
          </w:tcPr>
          <w:p w:rsidR="00FE2402" w:rsidRPr="00A12EFF" w:rsidRDefault="00FE2402" w:rsidP="007507BD">
            <w:pPr>
              <w:widowControl/>
              <w:wordWrap/>
              <w:autoSpaceDE/>
              <w:autoSpaceDN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cs="바탕" w:hint="eastAsia"/>
                <w:sz w:val="19"/>
                <w:szCs w:val="19"/>
              </w:rPr>
              <w:t xml:space="preserve">제출 서류 및 </w:t>
            </w:r>
            <w:r w:rsidRPr="00A12EFF">
              <w:rPr>
                <w:rFonts w:eastAsiaTheme="minorHAnsi" w:cs="바탕"/>
                <w:sz w:val="19"/>
                <w:szCs w:val="19"/>
              </w:rPr>
              <w:t xml:space="preserve">KSR 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>제공 서류 사전 검토</w:t>
            </w:r>
          </w:p>
        </w:tc>
        <w:tc>
          <w:tcPr>
            <w:tcW w:w="4336" w:type="dxa"/>
          </w:tcPr>
          <w:p w:rsidR="00FE2402" w:rsidRPr="00A12EFF" w:rsidRDefault="00FE2402" w:rsidP="007507BD">
            <w:pPr>
              <w:widowControl/>
              <w:wordWrap/>
              <w:autoSpaceDE/>
              <w:autoSpaceDN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hint="eastAsia"/>
                <w:sz w:val="19"/>
                <w:szCs w:val="19"/>
              </w:rPr>
              <w:t>인증위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>원</w:t>
            </w:r>
            <w:r w:rsidRPr="00A12EFF">
              <w:rPr>
                <w:rFonts w:eastAsiaTheme="minorHAnsi" w:hint="eastAsia"/>
                <w:sz w:val="19"/>
                <w:szCs w:val="19"/>
              </w:rPr>
              <w:t xml:space="preserve"> </w:t>
            </w:r>
            <w:r w:rsidRPr="00A12EFF">
              <w:rPr>
                <w:rFonts w:eastAsiaTheme="minorHAnsi"/>
                <w:sz w:val="19"/>
                <w:szCs w:val="19"/>
              </w:rPr>
              <w:t>2</w:t>
            </w:r>
            <w:r w:rsidRPr="00A12EFF">
              <w:rPr>
                <w:rFonts w:eastAsiaTheme="minorHAnsi" w:hint="eastAsia"/>
                <w:sz w:val="19"/>
                <w:szCs w:val="19"/>
              </w:rPr>
              <w:t>인</w:t>
            </w:r>
          </w:p>
        </w:tc>
      </w:tr>
      <w:tr w:rsidR="00FE2402" w:rsidRPr="00A12EFF" w:rsidTr="007507BD">
        <w:tc>
          <w:tcPr>
            <w:tcW w:w="1838" w:type="dxa"/>
            <w:vAlign w:val="center"/>
          </w:tcPr>
          <w:p w:rsidR="00FE2402" w:rsidRPr="00A12EFF" w:rsidRDefault="00FE2402" w:rsidP="007507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hint="eastAsia"/>
                <w:sz w:val="19"/>
                <w:szCs w:val="19"/>
              </w:rPr>
              <w:t>9</w:t>
            </w:r>
            <w:r w:rsidRPr="00A12EFF">
              <w:rPr>
                <w:rFonts w:eastAsiaTheme="minorHAnsi"/>
                <w:sz w:val="19"/>
                <w:szCs w:val="19"/>
              </w:rPr>
              <w:t xml:space="preserve">:00 - 9:20 </w:t>
            </w:r>
          </w:p>
          <w:p w:rsidR="00FE2402" w:rsidRPr="00A12EFF" w:rsidRDefault="00FE2402" w:rsidP="007507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/>
                <w:sz w:val="19"/>
                <w:szCs w:val="19"/>
              </w:rPr>
              <w:t>(</w:t>
            </w:r>
            <w:r w:rsidRPr="00A12EFF">
              <w:rPr>
                <w:rFonts w:eastAsiaTheme="minorHAnsi" w:hint="eastAsia"/>
                <w:sz w:val="19"/>
                <w:szCs w:val="19"/>
              </w:rPr>
              <w:t>1</w:t>
            </w:r>
            <w:r w:rsidRPr="00A12EFF">
              <w:rPr>
                <w:rFonts w:eastAsiaTheme="minorHAnsi"/>
                <w:sz w:val="19"/>
                <w:szCs w:val="19"/>
              </w:rPr>
              <w:t>4:00 – 14:20)</w:t>
            </w:r>
          </w:p>
          <w:p w:rsidR="00FE2402" w:rsidRPr="00A12EFF" w:rsidRDefault="00FE2402" w:rsidP="007507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/>
                <w:sz w:val="19"/>
                <w:szCs w:val="19"/>
              </w:rPr>
              <w:t>(20분)</w:t>
            </w:r>
          </w:p>
        </w:tc>
        <w:tc>
          <w:tcPr>
            <w:tcW w:w="7513" w:type="dxa"/>
          </w:tcPr>
          <w:p w:rsidR="00FE2402" w:rsidRPr="00A12EFF" w:rsidRDefault="00FE2402" w:rsidP="007507BD">
            <w:pPr>
              <w:pStyle w:val="Default"/>
              <w:ind w:leftChars="16" w:left="32"/>
              <w:jc w:val="both"/>
              <w:rPr>
                <w:rFonts w:asciiTheme="minorHAnsi" w:eastAsiaTheme="minorHAnsi" w:hAnsiTheme="minorHAnsi"/>
                <w:color w:val="auto"/>
                <w:sz w:val="19"/>
                <w:szCs w:val="19"/>
              </w:rPr>
            </w:pPr>
            <w:r w:rsidRPr="00A12EFF">
              <w:rPr>
                <w:rFonts w:asciiTheme="minorHAnsi" w:eastAsiaTheme="minorHAnsi" w:hAnsiTheme="minorHAnsi"/>
                <w:b/>
                <w:bCs/>
                <w:color w:val="auto"/>
                <w:sz w:val="19"/>
                <w:szCs w:val="19"/>
              </w:rPr>
              <w:t xml:space="preserve">Opening Conference </w:t>
            </w:r>
          </w:p>
          <w:p w:rsidR="00FE2402" w:rsidRPr="00A12EFF" w:rsidRDefault="00FE2402" w:rsidP="00FE2402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hint="eastAsia"/>
                <w:sz w:val="19"/>
                <w:szCs w:val="19"/>
              </w:rPr>
              <w:t>인증위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>원</w:t>
            </w:r>
            <w:r w:rsidRPr="00A12EFF">
              <w:rPr>
                <w:rFonts w:eastAsiaTheme="minorHAnsi" w:hint="eastAsia"/>
                <w:sz w:val="19"/>
                <w:szCs w:val="19"/>
              </w:rPr>
              <w:t xml:space="preserve"> 및 기관 의료진 상호 소개 및 인사</w:t>
            </w:r>
          </w:p>
          <w:p w:rsidR="00FE2402" w:rsidRPr="00A12EFF" w:rsidRDefault="00FE2402" w:rsidP="00FE2402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hint="eastAsia"/>
                <w:sz w:val="19"/>
                <w:szCs w:val="19"/>
              </w:rPr>
              <w:t xml:space="preserve">인증 심사 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>계획 및 일정 소개</w:t>
            </w:r>
          </w:p>
          <w:p w:rsidR="00FE2402" w:rsidRPr="00A12EFF" w:rsidRDefault="00FE2402" w:rsidP="00FE2402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hint="eastAsia"/>
                <w:sz w:val="19"/>
                <w:szCs w:val="19"/>
              </w:rPr>
              <w:t>사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>전 서류 검토 의견 제시 및 필요시 추가 자료 준비 요청</w:t>
            </w:r>
          </w:p>
        </w:tc>
        <w:tc>
          <w:tcPr>
            <w:tcW w:w="4336" w:type="dxa"/>
          </w:tcPr>
          <w:p w:rsidR="00FE2402" w:rsidRPr="00A12EFF" w:rsidRDefault="00FE2402" w:rsidP="007507BD">
            <w:pPr>
              <w:widowControl/>
              <w:wordWrap/>
              <w:autoSpaceDE/>
              <w:autoSpaceDN/>
              <w:rPr>
                <w:rFonts w:eastAsiaTheme="minorHAnsi" w:cs="바탕"/>
                <w:sz w:val="19"/>
                <w:szCs w:val="19"/>
              </w:rPr>
            </w:pPr>
            <w:r w:rsidRPr="00A12EFF">
              <w:rPr>
                <w:rFonts w:eastAsiaTheme="minorHAnsi" w:hint="eastAsia"/>
                <w:sz w:val="19"/>
                <w:szCs w:val="19"/>
              </w:rPr>
              <w:t>인증위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 xml:space="preserve">원 </w:t>
            </w:r>
            <w:r w:rsidRPr="00A12EFF">
              <w:rPr>
                <w:rFonts w:eastAsiaTheme="minorHAnsi" w:cs="바탕"/>
                <w:sz w:val="19"/>
                <w:szCs w:val="19"/>
              </w:rPr>
              <w:t>2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>인</w:t>
            </w:r>
          </w:p>
          <w:p w:rsidR="00FE2402" w:rsidRPr="00A12EFF" w:rsidRDefault="00FE2402" w:rsidP="007507BD">
            <w:pPr>
              <w:widowControl/>
              <w:wordWrap/>
              <w:autoSpaceDE/>
              <w:autoSpaceDN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cs="바탕" w:hint="eastAsia"/>
                <w:sz w:val="19"/>
                <w:szCs w:val="19"/>
              </w:rPr>
              <w:t>뇌졸중센터 소속 센터장,</w:t>
            </w:r>
            <w:r w:rsidRPr="00A12EFF">
              <w:rPr>
                <w:rFonts w:eastAsiaTheme="minorHAnsi" w:cs="바탕"/>
                <w:sz w:val="19"/>
                <w:szCs w:val="19"/>
              </w:rPr>
              <w:t xml:space="preserve"> 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>의사,</w:t>
            </w:r>
            <w:r w:rsidRPr="00A12EFF">
              <w:rPr>
                <w:rFonts w:eastAsiaTheme="minorHAnsi" w:cs="바탕"/>
                <w:sz w:val="19"/>
                <w:szCs w:val="19"/>
              </w:rPr>
              <w:t xml:space="preserve"> 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>간호사,</w:t>
            </w:r>
            <w:r w:rsidRPr="00A12EFF">
              <w:rPr>
                <w:rFonts w:eastAsiaTheme="minorHAnsi" w:cs="바탕"/>
                <w:sz w:val="19"/>
                <w:szCs w:val="19"/>
              </w:rPr>
              <w:t xml:space="preserve"> 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>기타 관계자</w:t>
            </w:r>
          </w:p>
        </w:tc>
      </w:tr>
      <w:tr w:rsidR="00FE2402" w:rsidRPr="00A12EFF" w:rsidTr="007507BD">
        <w:tc>
          <w:tcPr>
            <w:tcW w:w="1838" w:type="dxa"/>
            <w:vAlign w:val="center"/>
          </w:tcPr>
          <w:p w:rsidR="00FE2402" w:rsidRPr="00A12EFF" w:rsidRDefault="00FE2402" w:rsidP="007507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hint="eastAsia"/>
                <w:sz w:val="19"/>
                <w:szCs w:val="19"/>
              </w:rPr>
              <w:t>9</w:t>
            </w:r>
            <w:r w:rsidRPr="00A12EFF">
              <w:rPr>
                <w:rFonts w:eastAsiaTheme="minorHAnsi"/>
                <w:sz w:val="19"/>
                <w:szCs w:val="19"/>
              </w:rPr>
              <w:t>:20 - 10:</w:t>
            </w:r>
            <w:r>
              <w:rPr>
                <w:rFonts w:eastAsiaTheme="minorHAnsi" w:hint="eastAsia"/>
                <w:sz w:val="19"/>
                <w:szCs w:val="19"/>
              </w:rPr>
              <w:t>2</w:t>
            </w:r>
            <w:r w:rsidRPr="00A12EFF">
              <w:rPr>
                <w:rFonts w:eastAsiaTheme="minorHAnsi"/>
                <w:sz w:val="19"/>
                <w:szCs w:val="19"/>
              </w:rPr>
              <w:t xml:space="preserve">0 </w:t>
            </w:r>
          </w:p>
          <w:p w:rsidR="00FE2402" w:rsidRPr="00A12EFF" w:rsidRDefault="00FE2402" w:rsidP="007507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/>
                <w:sz w:val="19"/>
                <w:szCs w:val="19"/>
              </w:rPr>
              <w:t>(</w:t>
            </w:r>
            <w:r w:rsidRPr="00A12EFF">
              <w:rPr>
                <w:rFonts w:eastAsiaTheme="minorHAnsi" w:hint="eastAsia"/>
                <w:sz w:val="19"/>
                <w:szCs w:val="19"/>
              </w:rPr>
              <w:t>1</w:t>
            </w:r>
            <w:r w:rsidRPr="00A12EFF">
              <w:rPr>
                <w:rFonts w:eastAsiaTheme="minorHAnsi"/>
                <w:sz w:val="19"/>
                <w:szCs w:val="19"/>
              </w:rPr>
              <w:t>4:20 - 15:</w:t>
            </w:r>
            <w:r>
              <w:rPr>
                <w:rFonts w:eastAsiaTheme="minorHAnsi" w:hint="eastAsia"/>
                <w:sz w:val="19"/>
                <w:szCs w:val="19"/>
              </w:rPr>
              <w:t>2</w:t>
            </w:r>
            <w:r w:rsidRPr="00A12EFF">
              <w:rPr>
                <w:rFonts w:eastAsiaTheme="minorHAnsi"/>
                <w:sz w:val="19"/>
                <w:szCs w:val="19"/>
              </w:rPr>
              <w:t>0)</w:t>
            </w:r>
          </w:p>
          <w:p w:rsidR="00FE2402" w:rsidRPr="00A12EFF" w:rsidRDefault="00FE2402" w:rsidP="007507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/>
                <w:sz w:val="19"/>
                <w:szCs w:val="19"/>
              </w:rPr>
              <w:t>(</w:t>
            </w:r>
            <w:r>
              <w:rPr>
                <w:rFonts w:eastAsiaTheme="minorHAnsi" w:hint="eastAsia"/>
                <w:sz w:val="19"/>
                <w:szCs w:val="19"/>
              </w:rPr>
              <w:t>6</w:t>
            </w:r>
            <w:r w:rsidRPr="00A12EFF">
              <w:rPr>
                <w:rFonts w:eastAsiaTheme="minorHAnsi"/>
                <w:sz w:val="19"/>
                <w:szCs w:val="19"/>
              </w:rPr>
              <w:t>0</w:t>
            </w:r>
            <w:r w:rsidRPr="00A12EFF">
              <w:rPr>
                <w:rFonts w:eastAsiaTheme="minorHAnsi" w:hint="eastAsia"/>
                <w:sz w:val="19"/>
                <w:szCs w:val="19"/>
              </w:rPr>
              <w:t>분)</w:t>
            </w:r>
          </w:p>
        </w:tc>
        <w:tc>
          <w:tcPr>
            <w:tcW w:w="7513" w:type="dxa"/>
          </w:tcPr>
          <w:p w:rsidR="00FE2402" w:rsidRPr="00A12EFF" w:rsidRDefault="00FE2402" w:rsidP="007507BD">
            <w:pPr>
              <w:widowControl/>
              <w:wordWrap/>
              <w:autoSpaceDE/>
              <w:autoSpaceDN/>
              <w:ind w:leftChars="16" w:left="32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hint="eastAsia"/>
                <w:sz w:val="19"/>
                <w:szCs w:val="19"/>
              </w:rPr>
              <w:t>[</w:t>
            </w:r>
            <w:r w:rsidRPr="00A12EFF">
              <w:rPr>
                <w:rFonts w:eastAsiaTheme="minorHAnsi"/>
                <w:sz w:val="19"/>
                <w:szCs w:val="19"/>
              </w:rPr>
              <w:t xml:space="preserve">System </w:t>
            </w:r>
            <w:proofErr w:type="spellStart"/>
            <w:proofErr w:type="gramStart"/>
            <w:r w:rsidRPr="00A12EFF">
              <w:rPr>
                <w:rFonts w:eastAsiaTheme="minorHAnsi"/>
                <w:sz w:val="19"/>
                <w:szCs w:val="19"/>
              </w:rPr>
              <w:t>Tracer;ST</w:t>
            </w:r>
            <w:proofErr w:type="spellEnd"/>
            <w:proofErr w:type="gramEnd"/>
            <w:r w:rsidRPr="00A12EFF">
              <w:rPr>
                <w:rFonts w:eastAsiaTheme="minorHAnsi"/>
                <w:sz w:val="19"/>
                <w:szCs w:val="19"/>
              </w:rPr>
              <w:t xml:space="preserve">/ </w:t>
            </w:r>
            <w:r w:rsidRPr="00A12EFF">
              <w:rPr>
                <w:rFonts w:eastAsiaTheme="minorHAnsi" w:hint="eastAsia"/>
                <w:sz w:val="19"/>
                <w:szCs w:val="19"/>
              </w:rPr>
              <w:t>규정 및 의무기록 리뷰]</w:t>
            </w:r>
          </w:p>
          <w:p w:rsidR="00FE2402" w:rsidRPr="00A12EFF" w:rsidRDefault="00FE2402" w:rsidP="00FE2402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hint="eastAsia"/>
                <w:sz w:val="19"/>
                <w:szCs w:val="19"/>
              </w:rPr>
              <w:t>사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 xml:space="preserve">전 서류 검토 시 확인이 필요한 사항 자료 및 </w:t>
            </w:r>
            <w:r w:rsidRPr="00A12EFF">
              <w:rPr>
                <w:rFonts w:eastAsiaTheme="minorHAnsi" w:cs="바탕"/>
                <w:sz w:val="19"/>
                <w:szCs w:val="19"/>
              </w:rPr>
              <w:t xml:space="preserve">EMR 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>확인/면담</w:t>
            </w:r>
          </w:p>
          <w:p w:rsidR="00FE2402" w:rsidRPr="00A12EFF" w:rsidRDefault="00FE2402" w:rsidP="00FE2402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hint="eastAsia"/>
                <w:sz w:val="19"/>
                <w:szCs w:val="19"/>
              </w:rPr>
              <w:t>1</w:t>
            </w:r>
            <w:r w:rsidRPr="00A12EFF">
              <w:rPr>
                <w:rFonts w:eastAsiaTheme="minorHAnsi"/>
                <w:sz w:val="19"/>
                <w:szCs w:val="19"/>
              </w:rPr>
              <w:t xml:space="preserve">-3-1 </w:t>
            </w:r>
            <w:r w:rsidRPr="00A12EFF">
              <w:rPr>
                <w:rFonts w:eastAsiaTheme="minorHAnsi" w:hint="eastAsia"/>
                <w:sz w:val="19"/>
                <w:szCs w:val="19"/>
              </w:rPr>
              <w:t xml:space="preserve">뇌졸중환자 </w:t>
            </w:r>
            <w:r w:rsidRPr="00A12EFF">
              <w:rPr>
                <w:rFonts w:eastAsiaTheme="minorHAnsi"/>
                <w:sz w:val="19"/>
                <w:szCs w:val="19"/>
              </w:rPr>
              <w:t xml:space="preserve">NIHSS 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>평</w:t>
            </w:r>
            <w:r w:rsidRPr="00A12EFF">
              <w:rPr>
                <w:rFonts w:eastAsiaTheme="minorHAnsi" w:cs="___WRD_EMBED_SUB_54" w:hint="eastAsia"/>
                <w:sz w:val="19"/>
                <w:szCs w:val="19"/>
              </w:rPr>
              <w:t>가</w:t>
            </w:r>
            <w:r w:rsidRPr="00A12EFF">
              <w:rPr>
                <w:rFonts w:eastAsiaTheme="minorHAnsi"/>
                <w:sz w:val="19"/>
                <w:szCs w:val="19"/>
              </w:rPr>
              <w:t xml:space="preserve"> </w:t>
            </w:r>
            <w:r w:rsidRPr="00A12EFF">
              <w:rPr>
                <w:rFonts w:eastAsiaTheme="minorHAnsi" w:hint="eastAsia"/>
                <w:sz w:val="19"/>
                <w:szCs w:val="19"/>
              </w:rPr>
              <w:t xml:space="preserve">환자 확인 </w:t>
            </w:r>
            <w:r w:rsidRPr="00A12EFF">
              <w:rPr>
                <w:rFonts w:eastAsiaTheme="minorHAnsi"/>
                <w:sz w:val="19"/>
                <w:szCs w:val="19"/>
              </w:rPr>
              <w:t>(3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>명)</w:t>
            </w:r>
          </w:p>
          <w:p w:rsidR="00FE2402" w:rsidRPr="00A12EFF" w:rsidRDefault="00FE2402" w:rsidP="00FE2402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hint="eastAsia"/>
                <w:sz w:val="19"/>
                <w:szCs w:val="19"/>
              </w:rPr>
              <w:t>1</w:t>
            </w:r>
            <w:r w:rsidRPr="00A12EFF">
              <w:rPr>
                <w:rFonts w:eastAsiaTheme="minorHAnsi"/>
                <w:sz w:val="19"/>
                <w:szCs w:val="19"/>
              </w:rPr>
              <w:t xml:space="preserve">-3-2 IVT </w:t>
            </w:r>
            <w:r w:rsidRPr="00A12EFF">
              <w:rPr>
                <w:rFonts w:eastAsiaTheme="minorHAnsi" w:hint="eastAsia"/>
                <w:sz w:val="19"/>
                <w:szCs w:val="19"/>
              </w:rPr>
              <w:t xml:space="preserve">및 </w:t>
            </w:r>
            <w:r w:rsidRPr="00A12EFF">
              <w:rPr>
                <w:rFonts w:eastAsiaTheme="minorHAnsi"/>
                <w:sz w:val="19"/>
                <w:szCs w:val="19"/>
              </w:rPr>
              <w:t xml:space="preserve">EVT </w:t>
            </w:r>
            <w:proofErr w:type="spellStart"/>
            <w:r w:rsidRPr="00A12EFF">
              <w:rPr>
                <w:rFonts w:eastAsiaTheme="minorHAnsi" w:cs="바탕" w:hint="eastAsia"/>
                <w:sz w:val="19"/>
                <w:szCs w:val="19"/>
              </w:rPr>
              <w:t>미시행</w:t>
            </w:r>
            <w:proofErr w:type="spellEnd"/>
            <w:r w:rsidRPr="00A12EFF">
              <w:rPr>
                <w:rFonts w:eastAsiaTheme="minorHAnsi" w:cs="바탕" w:hint="eastAsia"/>
                <w:sz w:val="19"/>
                <w:szCs w:val="19"/>
              </w:rPr>
              <w:t xml:space="preserve"> </w:t>
            </w:r>
            <w:r w:rsidRPr="00A12EFF">
              <w:rPr>
                <w:rFonts w:eastAsiaTheme="minorHAnsi" w:cs="바탕"/>
                <w:sz w:val="19"/>
                <w:szCs w:val="19"/>
              </w:rPr>
              <w:t xml:space="preserve">사유의 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 xml:space="preserve">적절성 평가 </w:t>
            </w:r>
            <w:r w:rsidRPr="00A12EFF">
              <w:rPr>
                <w:rFonts w:eastAsiaTheme="minorHAnsi" w:cs="바탕"/>
                <w:sz w:val="19"/>
                <w:szCs w:val="19"/>
              </w:rPr>
              <w:t>EMR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 xml:space="preserve"> 확인 (</w:t>
            </w:r>
            <w:r w:rsidRPr="00A12EFF">
              <w:rPr>
                <w:rFonts w:eastAsiaTheme="minorHAnsi" w:cs="바탕"/>
                <w:sz w:val="19"/>
                <w:szCs w:val="19"/>
              </w:rPr>
              <w:t>3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>명)</w:t>
            </w:r>
          </w:p>
          <w:p w:rsidR="00FE2402" w:rsidRPr="00A12EFF" w:rsidRDefault="00FE2402" w:rsidP="00FE2402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/>
                <w:sz w:val="19"/>
                <w:szCs w:val="19"/>
              </w:rPr>
              <w:t xml:space="preserve">1-3-3 IVT </w:t>
            </w:r>
            <w:r w:rsidRPr="00A12EFF">
              <w:rPr>
                <w:rFonts w:eastAsiaTheme="minorHAnsi" w:hint="eastAsia"/>
                <w:sz w:val="19"/>
                <w:szCs w:val="19"/>
              </w:rPr>
              <w:t xml:space="preserve">시행의 적절성 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 xml:space="preserve">평가 </w:t>
            </w:r>
            <w:r w:rsidRPr="00A12EFF">
              <w:rPr>
                <w:rFonts w:eastAsiaTheme="minorHAnsi" w:cs="바탕"/>
                <w:sz w:val="19"/>
                <w:szCs w:val="19"/>
              </w:rPr>
              <w:t xml:space="preserve">EMR 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 xml:space="preserve">확인 </w:t>
            </w:r>
            <w:r w:rsidRPr="00A12EFF">
              <w:rPr>
                <w:rFonts w:eastAsiaTheme="minorHAnsi" w:cs="바탕"/>
                <w:sz w:val="19"/>
                <w:szCs w:val="19"/>
              </w:rPr>
              <w:t>(5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>명)</w:t>
            </w:r>
          </w:p>
          <w:p w:rsidR="00FE2402" w:rsidRPr="00A12EFF" w:rsidRDefault="00FE2402" w:rsidP="00FE2402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/>
                <w:sz w:val="19"/>
                <w:szCs w:val="19"/>
              </w:rPr>
              <w:t xml:space="preserve">2-3 SU 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 xml:space="preserve">입실기준 충족 평가 적절성 평가 </w:t>
            </w:r>
            <w:r w:rsidRPr="00A12EFF">
              <w:rPr>
                <w:rFonts w:eastAsiaTheme="minorHAnsi" w:cs="바탕"/>
                <w:sz w:val="19"/>
                <w:szCs w:val="19"/>
              </w:rPr>
              <w:t xml:space="preserve">EMR 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 xml:space="preserve">확인 </w:t>
            </w:r>
            <w:r w:rsidRPr="00A12EFF">
              <w:rPr>
                <w:rFonts w:eastAsiaTheme="minorHAnsi" w:cs="바탕"/>
                <w:sz w:val="19"/>
                <w:szCs w:val="19"/>
              </w:rPr>
              <w:t>(3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>명)</w:t>
            </w:r>
          </w:p>
          <w:p w:rsidR="00FE2402" w:rsidRPr="00A12EFF" w:rsidRDefault="00FE2402" w:rsidP="00FE2402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/>
                <w:sz w:val="19"/>
                <w:szCs w:val="19"/>
              </w:rPr>
              <w:t xml:space="preserve">2-6 SU 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 xml:space="preserve">입실 환자 </w:t>
            </w:r>
            <w:r w:rsidRPr="00A12EFF">
              <w:rPr>
                <w:rFonts w:eastAsiaTheme="minorHAnsi" w:cs="바탕"/>
                <w:sz w:val="19"/>
                <w:szCs w:val="19"/>
              </w:rPr>
              <w:t>NIHSS 3회/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 xml:space="preserve">일 이상 시행 </w:t>
            </w:r>
            <w:r w:rsidRPr="00A12EFF">
              <w:rPr>
                <w:rFonts w:eastAsiaTheme="minorHAnsi" w:cs="바탕"/>
                <w:sz w:val="19"/>
                <w:szCs w:val="19"/>
              </w:rPr>
              <w:t xml:space="preserve">EMR 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 xml:space="preserve">확인 </w:t>
            </w:r>
            <w:r w:rsidRPr="00A12EFF">
              <w:rPr>
                <w:rFonts w:eastAsiaTheme="minorHAnsi" w:cs="바탕"/>
                <w:sz w:val="19"/>
                <w:szCs w:val="19"/>
              </w:rPr>
              <w:t>(3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>명)</w:t>
            </w:r>
          </w:p>
        </w:tc>
        <w:tc>
          <w:tcPr>
            <w:tcW w:w="4336" w:type="dxa"/>
          </w:tcPr>
          <w:p w:rsidR="00FE2402" w:rsidRPr="00A12EFF" w:rsidRDefault="00FE2402" w:rsidP="007507BD">
            <w:pPr>
              <w:widowControl/>
              <w:wordWrap/>
              <w:autoSpaceDE/>
              <w:autoSpaceDN/>
              <w:rPr>
                <w:rFonts w:eastAsiaTheme="minorHAnsi" w:cs="바탕"/>
                <w:sz w:val="19"/>
                <w:szCs w:val="19"/>
              </w:rPr>
            </w:pPr>
            <w:r w:rsidRPr="00A12EFF">
              <w:rPr>
                <w:rFonts w:eastAsiaTheme="minorHAnsi" w:hint="eastAsia"/>
                <w:sz w:val="19"/>
                <w:szCs w:val="19"/>
              </w:rPr>
              <w:t>인증위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 xml:space="preserve">원 </w:t>
            </w:r>
            <w:r w:rsidRPr="00A12EFF">
              <w:rPr>
                <w:rFonts w:eastAsiaTheme="minorHAnsi" w:cs="바탕"/>
                <w:sz w:val="19"/>
                <w:szCs w:val="19"/>
              </w:rPr>
              <w:t>2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>인</w:t>
            </w:r>
          </w:p>
          <w:p w:rsidR="00FE2402" w:rsidRPr="00A12EFF" w:rsidRDefault="00FE2402" w:rsidP="007507BD">
            <w:pPr>
              <w:widowControl/>
              <w:wordWrap/>
              <w:autoSpaceDE/>
              <w:autoSpaceDN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cs="바탕" w:hint="eastAsia"/>
                <w:sz w:val="19"/>
                <w:szCs w:val="19"/>
              </w:rPr>
              <w:t>뇌졸중센터 소속 의사,</w:t>
            </w:r>
            <w:r w:rsidRPr="00A12EFF">
              <w:rPr>
                <w:rFonts w:eastAsiaTheme="minorHAnsi" w:cs="바탕"/>
                <w:sz w:val="19"/>
                <w:szCs w:val="19"/>
              </w:rPr>
              <w:t xml:space="preserve"> 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>간호사,</w:t>
            </w:r>
            <w:r w:rsidRPr="00A12EFF">
              <w:rPr>
                <w:rFonts w:eastAsiaTheme="minorHAnsi" w:cs="바탕"/>
                <w:sz w:val="19"/>
                <w:szCs w:val="19"/>
              </w:rPr>
              <w:t xml:space="preserve"> 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>기타 관계자</w:t>
            </w:r>
          </w:p>
        </w:tc>
      </w:tr>
      <w:tr w:rsidR="00FE2402" w:rsidRPr="00A12EFF" w:rsidTr="007507BD">
        <w:tc>
          <w:tcPr>
            <w:tcW w:w="1838" w:type="dxa"/>
            <w:vAlign w:val="center"/>
          </w:tcPr>
          <w:p w:rsidR="00FE2402" w:rsidRPr="00A12EFF" w:rsidRDefault="00FE2402" w:rsidP="007507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hint="eastAsia"/>
                <w:sz w:val="19"/>
                <w:szCs w:val="19"/>
              </w:rPr>
              <w:t>1</w:t>
            </w:r>
            <w:r w:rsidRPr="00A12EFF">
              <w:rPr>
                <w:rFonts w:eastAsiaTheme="minorHAnsi"/>
                <w:sz w:val="19"/>
                <w:szCs w:val="19"/>
              </w:rPr>
              <w:t>0:</w:t>
            </w:r>
            <w:r>
              <w:rPr>
                <w:rFonts w:eastAsiaTheme="minorHAnsi" w:hint="eastAsia"/>
                <w:sz w:val="19"/>
                <w:szCs w:val="19"/>
              </w:rPr>
              <w:t>2</w:t>
            </w:r>
            <w:r w:rsidRPr="00A12EFF">
              <w:rPr>
                <w:rFonts w:eastAsiaTheme="minorHAnsi"/>
                <w:sz w:val="19"/>
                <w:szCs w:val="19"/>
              </w:rPr>
              <w:t>0 – 10:50</w:t>
            </w:r>
          </w:p>
          <w:p w:rsidR="00FE2402" w:rsidRPr="00A12EFF" w:rsidRDefault="00FE2402" w:rsidP="007507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/>
                <w:sz w:val="19"/>
                <w:szCs w:val="19"/>
              </w:rPr>
              <w:t>(</w:t>
            </w:r>
            <w:r w:rsidRPr="00A12EFF">
              <w:rPr>
                <w:rFonts w:eastAsiaTheme="minorHAnsi" w:hint="eastAsia"/>
                <w:sz w:val="19"/>
                <w:szCs w:val="19"/>
              </w:rPr>
              <w:t>1</w:t>
            </w:r>
            <w:r w:rsidRPr="00A12EFF">
              <w:rPr>
                <w:rFonts w:eastAsiaTheme="minorHAnsi"/>
                <w:sz w:val="19"/>
                <w:szCs w:val="19"/>
              </w:rPr>
              <w:t>5:</w:t>
            </w:r>
            <w:r>
              <w:rPr>
                <w:rFonts w:eastAsiaTheme="minorHAnsi" w:hint="eastAsia"/>
                <w:sz w:val="19"/>
                <w:szCs w:val="19"/>
              </w:rPr>
              <w:t>2</w:t>
            </w:r>
            <w:r w:rsidRPr="00A12EFF">
              <w:rPr>
                <w:rFonts w:eastAsiaTheme="minorHAnsi"/>
                <w:sz w:val="19"/>
                <w:szCs w:val="19"/>
              </w:rPr>
              <w:t>0-15:50)</w:t>
            </w:r>
          </w:p>
          <w:p w:rsidR="00FE2402" w:rsidRPr="00A12EFF" w:rsidRDefault="00FE2402" w:rsidP="007507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hint="eastAsia"/>
                <w:sz w:val="19"/>
                <w:szCs w:val="19"/>
              </w:rPr>
              <w:t>(</w:t>
            </w:r>
            <w:r>
              <w:rPr>
                <w:rFonts w:eastAsiaTheme="minorHAnsi"/>
                <w:sz w:val="19"/>
                <w:szCs w:val="19"/>
              </w:rPr>
              <w:t>3</w:t>
            </w:r>
            <w:r w:rsidRPr="00A12EFF">
              <w:rPr>
                <w:rFonts w:eastAsiaTheme="minorHAnsi"/>
                <w:sz w:val="19"/>
                <w:szCs w:val="19"/>
              </w:rPr>
              <w:t>0</w:t>
            </w:r>
            <w:r w:rsidRPr="00A12EFF">
              <w:rPr>
                <w:rFonts w:eastAsiaTheme="minorHAnsi" w:hint="eastAsia"/>
                <w:sz w:val="19"/>
                <w:szCs w:val="19"/>
              </w:rPr>
              <w:t>분)</w:t>
            </w:r>
          </w:p>
        </w:tc>
        <w:tc>
          <w:tcPr>
            <w:tcW w:w="7513" w:type="dxa"/>
          </w:tcPr>
          <w:p w:rsidR="00FE2402" w:rsidRPr="00A12EFF" w:rsidRDefault="00FE2402" w:rsidP="007507BD">
            <w:pPr>
              <w:widowControl/>
              <w:wordWrap/>
              <w:autoSpaceDE/>
              <w:autoSpaceDN/>
              <w:ind w:leftChars="16" w:left="32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hint="eastAsia"/>
                <w:sz w:val="19"/>
                <w:szCs w:val="19"/>
              </w:rPr>
              <w:t>[</w:t>
            </w:r>
            <w:r w:rsidRPr="00A12EFF">
              <w:rPr>
                <w:rFonts w:eastAsiaTheme="minorHAnsi"/>
                <w:sz w:val="19"/>
                <w:szCs w:val="19"/>
              </w:rPr>
              <w:t xml:space="preserve">Individual </w:t>
            </w:r>
            <w:proofErr w:type="spellStart"/>
            <w:proofErr w:type="gramStart"/>
            <w:r w:rsidRPr="00A12EFF">
              <w:rPr>
                <w:rFonts w:eastAsiaTheme="minorHAnsi"/>
                <w:sz w:val="19"/>
                <w:szCs w:val="19"/>
              </w:rPr>
              <w:t>Tracer;IT</w:t>
            </w:r>
            <w:proofErr w:type="spellEnd"/>
            <w:proofErr w:type="gramEnd"/>
            <w:r w:rsidRPr="00A12EFF">
              <w:rPr>
                <w:rFonts w:eastAsiaTheme="minorHAnsi"/>
                <w:sz w:val="19"/>
                <w:szCs w:val="19"/>
              </w:rPr>
              <w:t xml:space="preserve">/ </w:t>
            </w:r>
            <w:r w:rsidRPr="00A12EFF">
              <w:rPr>
                <w:rFonts w:eastAsiaTheme="minorHAnsi" w:hint="eastAsia"/>
                <w:sz w:val="19"/>
                <w:szCs w:val="19"/>
              </w:rPr>
              <w:t xml:space="preserve">시설방문 </w:t>
            </w:r>
            <w:r w:rsidRPr="00A12EFF">
              <w:rPr>
                <w:rFonts w:eastAsiaTheme="minorHAnsi"/>
                <w:sz w:val="19"/>
                <w:szCs w:val="19"/>
              </w:rPr>
              <w:t xml:space="preserve">(Stoke Unit, ICU, </w:t>
            </w:r>
            <w:r w:rsidRPr="00A12EFF">
              <w:rPr>
                <w:rFonts w:eastAsiaTheme="minorHAnsi" w:hint="eastAsia"/>
                <w:sz w:val="19"/>
                <w:szCs w:val="19"/>
              </w:rPr>
              <w:t>E</w:t>
            </w:r>
            <w:r w:rsidRPr="00A12EFF">
              <w:rPr>
                <w:rFonts w:eastAsiaTheme="minorHAnsi"/>
                <w:sz w:val="19"/>
                <w:szCs w:val="19"/>
              </w:rPr>
              <w:t xml:space="preserve">R, </w:t>
            </w:r>
            <w:r w:rsidRPr="00A12EFF">
              <w:rPr>
                <w:rFonts w:eastAsiaTheme="minorHAnsi" w:hint="eastAsia"/>
                <w:sz w:val="19"/>
                <w:szCs w:val="19"/>
              </w:rPr>
              <w:t>M</w:t>
            </w:r>
            <w:r w:rsidRPr="00A12EFF">
              <w:rPr>
                <w:rFonts w:eastAsiaTheme="minorHAnsi"/>
                <w:sz w:val="19"/>
                <w:szCs w:val="19"/>
              </w:rPr>
              <w:t xml:space="preserve">ain ward, </w:t>
            </w:r>
            <w:proofErr w:type="spellStart"/>
            <w:r w:rsidRPr="00A12EFF">
              <w:rPr>
                <w:rFonts w:eastAsiaTheme="minorHAnsi"/>
                <w:sz w:val="19"/>
                <w:szCs w:val="19"/>
              </w:rPr>
              <w:t>etc</w:t>
            </w:r>
            <w:proofErr w:type="spellEnd"/>
            <w:r w:rsidRPr="00A12EFF">
              <w:rPr>
                <w:rFonts w:eastAsiaTheme="minorHAnsi"/>
                <w:sz w:val="19"/>
                <w:szCs w:val="19"/>
              </w:rPr>
              <w:t>)]</w:t>
            </w:r>
          </w:p>
          <w:p w:rsidR="00FE2402" w:rsidRPr="00A12EFF" w:rsidRDefault="00FE2402" w:rsidP="00FE2402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hint="eastAsia"/>
                <w:sz w:val="19"/>
                <w:szCs w:val="19"/>
              </w:rPr>
              <w:t>2</w:t>
            </w:r>
            <w:r w:rsidRPr="00A12EFF">
              <w:rPr>
                <w:rFonts w:eastAsiaTheme="minorHAnsi"/>
                <w:sz w:val="19"/>
                <w:szCs w:val="19"/>
              </w:rPr>
              <w:t xml:space="preserve">-6 SU 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>입실</w:t>
            </w:r>
            <w:r w:rsidRPr="00A12EFF">
              <w:rPr>
                <w:rFonts w:eastAsiaTheme="minorHAnsi"/>
                <w:sz w:val="19"/>
                <w:szCs w:val="19"/>
              </w:rPr>
              <w:t xml:space="preserve"> </w:t>
            </w:r>
            <w:r w:rsidRPr="00A12EFF">
              <w:rPr>
                <w:rFonts w:eastAsiaTheme="minorHAnsi" w:hint="eastAsia"/>
                <w:sz w:val="19"/>
                <w:szCs w:val="19"/>
              </w:rPr>
              <w:t xml:space="preserve">환자 </w:t>
            </w:r>
            <w:r w:rsidRPr="00A12EFF">
              <w:rPr>
                <w:rFonts w:eastAsiaTheme="minorHAnsi" w:cs="바탕"/>
                <w:sz w:val="19"/>
                <w:szCs w:val="19"/>
              </w:rPr>
              <w:t>NIHSS 3회/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>일 이상 시행 환자 혹은 보호자 확인</w:t>
            </w:r>
          </w:p>
          <w:p w:rsidR="00FE2402" w:rsidRPr="00A12EFF" w:rsidRDefault="00FE2402" w:rsidP="00FE2402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/>
                <w:sz w:val="19"/>
                <w:szCs w:val="19"/>
              </w:rPr>
              <w:t xml:space="preserve">7-1 CP 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>프로토콜 동선 확인 및 적절성 평가</w:t>
            </w:r>
          </w:p>
          <w:p w:rsidR="00FE2402" w:rsidRPr="00A12EFF" w:rsidRDefault="00FE2402" w:rsidP="00FE2402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/>
                <w:sz w:val="19"/>
                <w:szCs w:val="19"/>
              </w:rPr>
              <w:t xml:space="preserve">7-3 </w:t>
            </w:r>
            <w:r w:rsidRPr="00A12EFF">
              <w:rPr>
                <w:rFonts w:eastAsiaTheme="minorHAnsi" w:hint="eastAsia"/>
                <w:sz w:val="19"/>
                <w:szCs w:val="19"/>
              </w:rPr>
              <w:t>적정 수준의 장비 유무 확인</w:t>
            </w:r>
          </w:p>
        </w:tc>
        <w:tc>
          <w:tcPr>
            <w:tcW w:w="4336" w:type="dxa"/>
          </w:tcPr>
          <w:p w:rsidR="00FE2402" w:rsidRPr="00A12EFF" w:rsidRDefault="00FE2402" w:rsidP="007507BD">
            <w:pPr>
              <w:widowControl/>
              <w:wordWrap/>
              <w:autoSpaceDE/>
              <w:autoSpaceDN/>
              <w:rPr>
                <w:rFonts w:eastAsiaTheme="minorHAnsi" w:cs="바탕"/>
                <w:sz w:val="19"/>
                <w:szCs w:val="19"/>
              </w:rPr>
            </w:pPr>
            <w:r w:rsidRPr="00A12EFF">
              <w:rPr>
                <w:rFonts w:eastAsiaTheme="minorHAnsi" w:hint="eastAsia"/>
                <w:sz w:val="19"/>
                <w:szCs w:val="19"/>
              </w:rPr>
              <w:t>인증위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 xml:space="preserve">원 </w:t>
            </w:r>
            <w:r w:rsidRPr="00A12EFF">
              <w:rPr>
                <w:rFonts w:eastAsiaTheme="minorHAnsi" w:cs="바탕"/>
                <w:sz w:val="19"/>
                <w:szCs w:val="19"/>
              </w:rPr>
              <w:t>2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>인</w:t>
            </w:r>
          </w:p>
          <w:p w:rsidR="00FE2402" w:rsidRPr="00A12EFF" w:rsidRDefault="00FE2402" w:rsidP="007507BD">
            <w:pPr>
              <w:widowControl/>
              <w:wordWrap/>
              <w:autoSpaceDE/>
              <w:autoSpaceDN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hint="eastAsia"/>
                <w:sz w:val="19"/>
                <w:szCs w:val="19"/>
              </w:rPr>
              <w:t>뇌졸중 센터 의사,</w:t>
            </w:r>
            <w:r w:rsidRPr="00A12EFF">
              <w:rPr>
                <w:rFonts w:eastAsiaTheme="minorHAnsi"/>
                <w:sz w:val="19"/>
                <w:szCs w:val="19"/>
              </w:rPr>
              <w:t xml:space="preserve"> </w:t>
            </w:r>
            <w:r w:rsidRPr="00A12EFF">
              <w:rPr>
                <w:rFonts w:eastAsiaTheme="minorHAnsi" w:hint="eastAsia"/>
                <w:sz w:val="19"/>
                <w:szCs w:val="19"/>
              </w:rPr>
              <w:t>간호사</w:t>
            </w:r>
          </w:p>
          <w:p w:rsidR="00FE2402" w:rsidRPr="00A12EFF" w:rsidRDefault="00FE2402" w:rsidP="007507BD">
            <w:pPr>
              <w:widowControl/>
              <w:wordWrap/>
              <w:autoSpaceDE/>
              <w:autoSpaceDN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hint="eastAsia"/>
                <w:sz w:val="19"/>
                <w:szCs w:val="19"/>
              </w:rPr>
              <w:t xml:space="preserve">환자 및 보호자 </w:t>
            </w:r>
            <w:r w:rsidRPr="00A12EFF">
              <w:rPr>
                <w:rFonts w:eastAsiaTheme="minorHAnsi"/>
                <w:sz w:val="19"/>
                <w:szCs w:val="19"/>
              </w:rPr>
              <w:t>1</w:t>
            </w:r>
            <w:r w:rsidRPr="00A12EFF">
              <w:rPr>
                <w:rFonts w:eastAsiaTheme="minorHAnsi" w:hint="eastAsia"/>
                <w:sz w:val="19"/>
                <w:szCs w:val="19"/>
              </w:rPr>
              <w:t xml:space="preserve">인 </w:t>
            </w:r>
            <w:r w:rsidRPr="00A12EFF">
              <w:rPr>
                <w:rFonts w:eastAsiaTheme="minorHAnsi"/>
                <w:sz w:val="19"/>
                <w:szCs w:val="19"/>
              </w:rPr>
              <w:t>(NIHSS</w:t>
            </w:r>
            <w:r w:rsidRPr="00A12EFF">
              <w:rPr>
                <w:rFonts w:eastAsiaTheme="minorHAnsi" w:hint="eastAsia"/>
                <w:sz w:val="19"/>
                <w:szCs w:val="19"/>
              </w:rPr>
              <w:t xml:space="preserve"> 및 신경학적 평가)</w:t>
            </w:r>
          </w:p>
        </w:tc>
      </w:tr>
      <w:tr w:rsidR="00FE2402" w:rsidRPr="00A12EFF" w:rsidTr="007507BD">
        <w:tc>
          <w:tcPr>
            <w:tcW w:w="1838" w:type="dxa"/>
            <w:vAlign w:val="center"/>
          </w:tcPr>
          <w:p w:rsidR="00FE2402" w:rsidRPr="00A12EFF" w:rsidRDefault="00FE2402" w:rsidP="007507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hint="eastAsia"/>
                <w:sz w:val="19"/>
                <w:szCs w:val="19"/>
              </w:rPr>
              <w:t>1</w:t>
            </w:r>
            <w:r w:rsidRPr="00A12EFF">
              <w:rPr>
                <w:rFonts w:eastAsiaTheme="minorHAnsi"/>
                <w:sz w:val="19"/>
                <w:szCs w:val="19"/>
              </w:rPr>
              <w:t>0:50 - 11:10</w:t>
            </w:r>
          </w:p>
          <w:p w:rsidR="00FE2402" w:rsidRPr="00A12EFF" w:rsidRDefault="00FE2402" w:rsidP="007507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/>
                <w:sz w:val="19"/>
                <w:szCs w:val="19"/>
              </w:rPr>
              <w:t>(</w:t>
            </w:r>
            <w:r w:rsidRPr="00A12EFF">
              <w:rPr>
                <w:rFonts w:eastAsiaTheme="minorHAnsi" w:hint="eastAsia"/>
                <w:sz w:val="19"/>
                <w:szCs w:val="19"/>
              </w:rPr>
              <w:t>1</w:t>
            </w:r>
            <w:r w:rsidRPr="00A12EFF">
              <w:rPr>
                <w:rFonts w:eastAsiaTheme="minorHAnsi"/>
                <w:sz w:val="19"/>
                <w:szCs w:val="19"/>
              </w:rPr>
              <w:t>5:50 - 16:10)</w:t>
            </w:r>
          </w:p>
          <w:p w:rsidR="00FE2402" w:rsidRPr="00A12EFF" w:rsidRDefault="00FE2402" w:rsidP="007507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hint="eastAsia"/>
                <w:sz w:val="19"/>
                <w:szCs w:val="19"/>
              </w:rPr>
              <w:t>(</w:t>
            </w:r>
            <w:r w:rsidRPr="00A12EFF">
              <w:rPr>
                <w:rFonts w:eastAsiaTheme="minorHAnsi"/>
                <w:sz w:val="19"/>
                <w:szCs w:val="19"/>
              </w:rPr>
              <w:t>20</w:t>
            </w:r>
            <w:r w:rsidRPr="00A12EFF">
              <w:rPr>
                <w:rFonts w:eastAsiaTheme="minorHAnsi" w:hint="eastAsia"/>
                <w:sz w:val="19"/>
                <w:szCs w:val="19"/>
              </w:rPr>
              <w:t>분)</w:t>
            </w:r>
          </w:p>
        </w:tc>
        <w:tc>
          <w:tcPr>
            <w:tcW w:w="7513" w:type="dxa"/>
          </w:tcPr>
          <w:p w:rsidR="00FE2402" w:rsidRPr="00A12EFF" w:rsidRDefault="00FE2402" w:rsidP="007507BD">
            <w:pPr>
              <w:widowControl/>
              <w:wordWrap/>
              <w:autoSpaceDE/>
              <w:autoSpaceDN/>
              <w:ind w:leftChars="16" w:left="32"/>
              <w:rPr>
                <w:rFonts w:eastAsiaTheme="minorHAnsi" w:cs="바탕"/>
                <w:sz w:val="19"/>
                <w:szCs w:val="19"/>
              </w:rPr>
            </w:pPr>
            <w:r w:rsidRPr="00A12EFF">
              <w:rPr>
                <w:rFonts w:eastAsiaTheme="minorHAnsi" w:cs="바탕" w:hint="eastAsia"/>
                <w:sz w:val="19"/>
                <w:szCs w:val="19"/>
              </w:rPr>
              <w:t>결과 종합 및 보고서 작성</w:t>
            </w:r>
          </w:p>
          <w:p w:rsidR="00FE2402" w:rsidRPr="00A12EFF" w:rsidRDefault="00FE2402" w:rsidP="00FE2402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hint="eastAsia"/>
                <w:sz w:val="19"/>
                <w:szCs w:val="19"/>
              </w:rPr>
              <w:t xml:space="preserve">추가 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>보완 사항 서류 확인</w:t>
            </w:r>
          </w:p>
          <w:p w:rsidR="00FE2402" w:rsidRPr="00A12EFF" w:rsidRDefault="00FE2402" w:rsidP="00FE2402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hint="eastAsia"/>
                <w:sz w:val="19"/>
                <w:szCs w:val="19"/>
              </w:rPr>
              <w:t xml:space="preserve">인증위원 총평보고서 </w:t>
            </w:r>
            <w:r>
              <w:rPr>
                <w:rFonts w:eastAsiaTheme="minorHAnsi" w:hint="eastAsia"/>
                <w:sz w:val="19"/>
                <w:szCs w:val="19"/>
              </w:rPr>
              <w:t>준비</w:t>
            </w:r>
            <w:r w:rsidRPr="00A12EFF">
              <w:rPr>
                <w:rFonts w:eastAsiaTheme="minorHAnsi" w:hint="eastAsia"/>
                <w:sz w:val="19"/>
                <w:szCs w:val="19"/>
              </w:rPr>
              <w:t xml:space="preserve"> </w:t>
            </w:r>
            <w:r w:rsidRPr="00A12EFF">
              <w:rPr>
                <w:rFonts w:eastAsiaTheme="minorHAnsi"/>
                <w:sz w:val="19"/>
                <w:szCs w:val="19"/>
              </w:rPr>
              <w:t>(</w:t>
            </w:r>
            <w:r w:rsidRPr="00A12EFF">
              <w:rPr>
                <w:rFonts w:eastAsiaTheme="minorHAnsi" w:hint="eastAsia"/>
                <w:sz w:val="19"/>
                <w:szCs w:val="19"/>
              </w:rPr>
              <w:t>인증위원 간 최종조사 결과 조율 및 결론 도출)</w:t>
            </w:r>
          </w:p>
        </w:tc>
        <w:tc>
          <w:tcPr>
            <w:tcW w:w="4336" w:type="dxa"/>
          </w:tcPr>
          <w:p w:rsidR="00FE2402" w:rsidRPr="00A12EFF" w:rsidRDefault="00FE2402" w:rsidP="007507BD">
            <w:pPr>
              <w:widowControl/>
              <w:wordWrap/>
              <w:autoSpaceDE/>
              <w:autoSpaceDN/>
              <w:rPr>
                <w:rFonts w:eastAsiaTheme="minorHAnsi" w:cs="바탕"/>
                <w:sz w:val="19"/>
                <w:szCs w:val="19"/>
              </w:rPr>
            </w:pPr>
            <w:r w:rsidRPr="00A12EFF">
              <w:rPr>
                <w:rFonts w:eastAsiaTheme="minorHAnsi" w:hint="eastAsia"/>
                <w:sz w:val="19"/>
                <w:szCs w:val="19"/>
              </w:rPr>
              <w:t>인증위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 xml:space="preserve">원 </w:t>
            </w:r>
            <w:r w:rsidRPr="00A12EFF">
              <w:rPr>
                <w:rFonts w:eastAsiaTheme="minorHAnsi" w:cs="바탕"/>
                <w:sz w:val="19"/>
                <w:szCs w:val="19"/>
              </w:rPr>
              <w:t>2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>인</w:t>
            </w:r>
          </w:p>
          <w:p w:rsidR="00FE2402" w:rsidRPr="00A12EFF" w:rsidRDefault="00FE2402" w:rsidP="007507BD">
            <w:pPr>
              <w:widowControl/>
              <w:wordWrap/>
              <w:autoSpaceDE/>
              <w:autoSpaceDN/>
              <w:rPr>
                <w:rFonts w:eastAsiaTheme="minorHAnsi"/>
                <w:sz w:val="19"/>
                <w:szCs w:val="19"/>
              </w:rPr>
            </w:pPr>
            <w:r>
              <w:rPr>
                <w:rFonts w:eastAsiaTheme="minorHAnsi" w:hint="eastAsia"/>
                <w:sz w:val="19"/>
                <w:szCs w:val="19"/>
              </w:rPr>
              <w:t>(</w:t>
            </w:r>
            <w:r w:rsidRPr="00A12EFF">
              <w:rPr>
                <w:rFonts w:eastAsiaTheme="minorHAnsi" w:hint="eastAsia"/>
                <w:sz w:val="19"/>
                <w:szCs w:val="19"/>
              </w:rPr>
              <w:t>인증위원만 독립된 공간에서 진행</w:t>
            </w:r>
            <w:r>
              <w:rPr>
                <w:rFonts w:eastAsiaTheme="minorHAnsi" w:hint="eastAsia"/>
                <w:sz w:val="19"/>
                <w:szCs w:val="19"/>
              </w:rPr>
              <w:t>)</w:t>
            </w:r>
          </w:p>
        </w:tc>
      </w:tr>
      <w:tr w:rsidR="00FE2402" w:rsidRPr="00A12EFF" w:rsidTr="007507BD">
        <w:tc>
          <w:tcPr>
            <w:tcW w:w="1838" w:type="dxa"/>
            <w:vAlign w:val="center"/>
          </w:tcPr>
          <w:p w:rsidR="00FE2402" w:rsidRPr="00A12EFF" w:rsidRDefault="00FE2402" w:rsidP="007507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hint="eastAsia"/>
                <w:sz w:val="19"/>
                <w:szCs w:val="19"/>
              </w:rPr>
              <w:t>1</w:t>
            </w:r>
            <w:r w:rsidRPr="00A12EFF">
              <w:rPr>
                <w:rFonts w:eastAsiaTheme="minorHAnsi"/>
                <w:sz w:val="19"/>
                <w:szCs w:val="19"/>
              </w:rPr>
              <w:t>1:10 - 11:30</w:t>
            </w:r>
          </w:p>
          <w:p w:rsidR="00FE2402" w:rsidRPr="00A12EFF" w:rsidRDefault="00FE2402" w:rsidP="007507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/>
                <w:sz w:val="19"/>
                <w:szCs w:val="19"/>
              </w:rPr>
              <w:t>(</w:t>
            </w:r>
            <w:r w:rsidRPr="00A12EFF">
              <w:rPr>
                <w:rFonts w:eastAsiaTheme="minorHAnsi" w:hint="eastAsia"/>
                <w:sz w:val="19"/>
                <w:szCs w:val="19"/>
              </w:rPr>
              <w:t>1</w:t>
            </w:r>
            <w:r w:rsidRPr="00A12EFF">
              <w:rPr>
                <w:rFonts w:eastAsiaTheme="minorHAnsi"/>
                <w:sz w:val="19"/>
                <w:szCs w:val="19"/>
              </w:rPr>
              <w:t>6:10 - 16:30)</w:t>
            </w:r>
          </w:p>
          <w:p w:rsidR="00FE2402" w:rsidRPr="00A12EFF" w:rsidRDefault="00FE2402" w:rsidP="007507B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hint="eastAsia"/>
                <w:sz w:val="19"/>
                <w:szCs w:val="19"/>
              </w:rPr>
              <w:t>(</w:t>
            </w:r>
            <w:r w:rsidRPr="00A12EFF">
              <w:rPr>
                <w:rFonts w:eastAsiaTheme="minorHAnsi"/>
                <w:sz w:val="19"/>
                <w:szCs w:val="19"/>
              </w:rPr>
              <w:t>20</w:t>
            </w:r>
            <w:r w:rsidRPr="00A12EFF">
              <w:rPr>
                <w:rFonts w:eastAsiaTheme="minorHAnsi" w:hint="eastAsia"/>
                <w:sz w:val="19"/>
                <w:szCs w:val="19"/>
              </w:rPr>
              <w:t>분)</w:t>
            </w:r>
          </w:p>
        </w:tc>
        <w:tc>
          <w:tcPr>
            <w:tcW w:w="7513" w:type="dxa"/>
          </w:tcPr>
          <w:p w:rsidR="00FE2402" w:rsidRPr="00A12EFF" w:rsidRDefault="00FE2402" w:rsidP="007507BD">
            <w:pPr>
              <w:widowControl/>
              <w:wordWrap/>
              <w:autoSpaceDE/>
              <w:autoSpaceDN/>
              <w:ind w:leftChars="16" w:left="32"/>
              <w:rPr>
                <w:rFonts w:eastAsiaTheme="minorHAnsi" w:cs="바탕"/>
                <w:sz w:val="19"/>
                <w:szCs w:val="19"/>
              </w:rPr>
            </w:pPr>
            <w:r w:rsidRPr="00A12EFF">
              <w:rPr>
                <w:rFonts w:eastAsiaTheme="minorHAnsi" w:cs="바탕" w:hint="eastAsia"/>
                <w:sz w:val="19"/>
                <w:szCs w:val="19"/>
              </w:rPr>
              <w:t>의료기관과 최종 조사결과 상호 확인</w:t>
            </w:r>
          </w:p>
          <w:p w:rsidR="00FE2402" w:rsidRPr="00A12EFF" w:rsidRDefault="00FE2402" w:rsidP="00FE2402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hint="eastAsia"/>
                <w:sz w:val="19"/>
                <w:szCs w:val="19"/>
              </w:rPr>
              <w:t>인증</w:t>
            </w:r>
            <w:r w:rsidRPr="00A12EFF">
              <w:rPr>
                <w:rFonts w:eastAsiaTheme="minorHAnsi"/>
                <w:sz w:val="19"/>
                <w:szCs w:val="19"/>
              </w:rPr>
              <w:t xml:space="preserve"> 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>평가 강평</w:t>
            </w:r>
          </w:p>
          <w:p w:rsidR="00FE2402" w:rsidRPr="00A12EFF" w:rsidRDefault="00FE2402" w:rsidP="00FE2402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hint="eastAsia"/>
                <w:sz w:val="19"/>
                <w:szCs w:val="19"/>
              </w:rPr>
              <w:t xml:space="preserve">뇌졸중 센터 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>의견 수렴</w:t>
            </w:r>
          </w:p>
          <w:p w:rsidR="00FE2402" w:rsidRPr="00A12EFF" w:rsidRDefault="00FE2402" w:rsidP="00FE2402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16" w:left="432"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cs="바탕" w:hint="eastAsia"/>
                <w:sz w:val="19"/>
                <w:szCs w:val="19"/>
              </w:rPr>
              <w:lastRenderedPageBreak/>
              <w:t xml:space="preserve">향후 일정 안내 </w:t>
            </w:r>
          </w:p>
        </w:tc>
        <w:tc>
          <w:tcPr>
            <w:tcW w:w="4336" w:type="dxa"/>
          </w:tcPr>
          <w:p w:rsidR="00FE2402" w:rsidRPr="00A12EFF" w:rsidRDefault="00FE2402" w:rsidP="007507BD">
            <w:pPr>
              <w:widowControl/>
              <w:wordWrap/>
              <w:autoSpaceDE/>
              <w:autoSpaceDN/>
              <w:rPr>
                <w:rFonts w:eastAsiaTheme="minorHAnsi" w:cs="바탕"/>
                <w:sz w:val="19"/>
                <w:szCs w:val="19"/>
              </w:rPr>
            </w:pPr>
            <w:r w:rsidRPr="00A12EFF">
              <w:rPr>
                <w:rFonts w:eastAsiaTheme="minorHAnsi" w:hint="eastAsia"/>
                <w:sz w:val="19"/>
                <w:szCs w:val="19"/>
              </w:rPr>
              <w:lastRenderedPageBreak/>
              <w:t>인증위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 xml:space="preserve">원 </w:t>
            </w:r>
            <w:r w:rsidRPr="00A12EFF">
              <w:rPr>
                <w:rFonts w:eastAsiaTheme="minorHAnsi" w:cs="바탕"/>
                <w:sz w:val="19"/>
                <w:szCs w:val="19"/>
              </w:rPr>
              <w:t>2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>인</w:t>
            </w:r>
          </w:p>
          <w:p w:rsidR="00FE2402" w:rsidRPr="00A12EFF" w:rsidRDefault="00FE2402" w:rsidP="007507BD">
            <w:pPr>
              <w:widowControl/>
              <w:wordWrap/>
              <w:autoSpaceDE/>
              <w:autoSpaceDN/>
              <w:rPr>
                <w:rFonts w:eastAsiaTheme="minorHAnsi"/>
                <w:sz w:val="19"/>
                <w:szCs w:val="19"/>
              </w:rPr>
            </w:pPr>
            <w:r w:rsidRPr="00A12EFF">
              <w:rPr>
                <w:rFonts w:eastAsiaTheme="minorHAnsi" w:cs="바탕" w:hint="eastAsia"/>
                <w:sz w:val="19"/>
                <w:szCs w:val="19"/>
              </w:rPr>
              <w:t>뇌졸중센터 소속 센터장,</w:t>
            </w:r>
            <w:r w:rsidRPr="00A12EFF">
              <w:rPr>
                <w:rFonts w:eastAsiaTheme="minorHAnsi" w:cs="바탕"/>
                <w:sz w:val="19"/>
                <w:szCs w:val="19"/>
              </w:rPr>
              <w:t xml:space="preserve"> 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>의사,</w:t>
            </w:r>
            <w:r w:rsidRPr="00A12EFF">
              <w:rPr>
                <w:rFonts w:eastAsiaTheme="minorHAnsi" w:cs="바탕"/>
                <w:sz w:val="19"/>
                <w:szCs w:val="19"/>
              </w:rPr>
              <w:t xml:space="preserve"> 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>간호사,</w:t>
            </w:r>
            <w:r w:rsidRPr="00A12EFF">
              <w:rPr>
                <w:rFonts w:eastAsiaTheme="minorHAnsi" w:cs="바탕"/>
                <w:sz w:val="19"/>
                <w:szCs w:val="19"/>
              </w:rPr>
              <w:t xml:space="preserve"> </w:t>
            </w:r>
            <w:r w:rsidRPr="00A12EFF">
              <w:rPr>
                <w:rFonts w:eastAsiaTheme="minorHAnsi" w:cs="바탕" w:hint="eastAsia"/>
                <w:sz w:val="19"/>
                <w:szCs w:val="19"/>
              </w:rPr>
              <w:t>기타 관계자</w:t>
            </w:r>
          </w:p>
        </w:tc>
      </w:tr>
    </w:tbl>
    <w:p w:rsidR="00FE2402" w:rsidRPr="00A12EFF" w:rsidRDefault="00FE2402" w:rsidP="00FE2402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</w:pPr>
      <w:r w:rsidRPr="00A12EFF">
        <w:rPr>
          <w:rFonts w:hint="eastAsia"/>
        </w:rPr>
        <w:t>제시된 일정은 인증심사 현장 상황에 따라 순서와 소요시간 등 변경 가능함.</w:t>
      </w:r>
      <w:r w:rsidRPr="00A12EFF">
        <w:t xml:space="preserve"> </w:t>
      </w:r>
    </w:p>
    <w:p w:rsidR="003E65E0" w:rsidRPr="001473ED" w:rsidRDefault="00CD0BE0" w:rsidP="001473ED">
      <w:pPr>
        <w:widowControl/>
        <w:wordWrap/>
        <w:autoSpaceDE/>
        <w:autoSpaceDN/>
        <w:rPr>
          <w:rFonts w:asciiTheme="majorHAnsi" w:eastAsiaTheme="majorEastAsia" w:hAnsiTheme="majorHAnsi" w:cstheme="majorBidi" w:hint="eastAsia"/>
          <w:b/>
          <w:color w:val="FF0000"/>
          <w:sz w:val="28"/>
          <w:szCs w:val="28"/>
        </w:rPr>
      </w:pPr>
    </w:p>
    <w:sectPr w:rsidR="003E65E0" w:rsidRPr="001473ED" w:rsidSect="00FE2402">
      <w:pgSz w:w="16838" w:h="11906" w:orient="landscape"/>
      <w:pgMar w:top="1440" w:right="1440" w:bottom="144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BE0" w:rsidRDefault="00CD0BE0" w:rsidP="001473ED">
      <w:pPr>
        <w:spacing w:after="0" w:line="240" w:lineRule="auto"/>
      </w:pPr>
      <w:r>
        <w:separator/>
      </w:r>
    </w:p>
  </w:endnote>
  <w:endnote w:type="continuationSeparator" w:id="0">
    <w:p w:rsidR="00CD0BE0" w:rsidRDefault="00CD0BE0" w:rsidP="0014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Myeongjo">
    <w:altName w:val="맑은 고딕"/>
    <w:charset w:val="81"/>
    <w:family w:val="auto"/>
    <w:pitch w:val="variable"/>
    <w:sig w:usb0="800002A7" w:usb1="09D7FCFB" w:usb2="00000010" w:usb3="00000000" w:csb0="002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___WRD_EMBED_SUB_54">
    <w:altName w:val="바탕"/>
    <w:charset w:val="81"/>
    <w:family w:val="roman"/>
    <w:pitch w:val="variable"/>
    <w:sig w:usb0="800002A7" w:usb1="09D7FCFB" w:usb2="00000010" w:usb3="00000000" w:csb0="002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BE0" w:rsidRDefault="00CD0BE0" w:rsidP="001473ED">
      <w:pPr>
        <w:spacing w:after="0" w:line="240" w:lineRule="auto"/>
      </w:pPr>
      <w:r>
        <w:separator/>
      </w:r>
    </w:p>
  </w:footnote>
  <w:footnote w:type="continuationSeparator" w:id="0">
    <w:p w:rsidR="00CD0BE0" w:rsidRDefault="00CD0BE0" w:rsidP="00147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31A37"/>
    <w:multiLevelType w:val="hybridMultilevel"/>
    <w:tmpl w:val="97E84F42"/>
    <w:lvl w:ilvl="0" w:tplc="A380EAC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20C29A9"/>
    <w:multiLevelType w:val="hybridMultilevel"/>
    <w:tmpl w:val="1554847A"/>
    <w:lvl w:ilvl="0" w:tplc="851C1A2C">
      <w:start w:val="1"/>
      <w:numFmt w:val="bullet"/>
      <w:lvlText w:val="-"/>
      <w:lvlJc w:val="left"/>
      <w:pPr>
        <w:ind w:left="943" w:hanging="400"/>
      </w:pPr>
      <w:rPr>
        <w:rFonts w:ascii="NanumMyeongjo" w:eastAsia="NanumMyeongjo" w:hAnsi="NanumMyeongjo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4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3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02"/>
    <w:rsid w:val="001473ED"/>
    <w:rsid w:val="002B5FE2"/>
    <w:rsid w:val="00CD0BE0"/>
    <w:rsid w:val="00FB2B9B"/>
    <w:rsid w:val="00FE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B8942"/>
  <w15:chartTrackingRefBased/>
  <w15:docId w15:val="{08392EA6-37B0-4E79-8E39-40D63181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402"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unhideWhenUsed/>
    <w:qFormat/>
    <w:rsid w:val="00FE240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FE2402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FE2402"/>
    <w:pPr>
      <w:ind w:leftChars="400" w:left="800"/>
    </w:pPr>
  </w:style>
  <w:style w:type="table" w:styleId="a4">
    <w:name w:val="Table Grid"/>
    <w:basedOn w:val="a1"/>
    <w:uiPriority w:val="39"/>
    <w:rsid w:val="00FE2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240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473E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473ED"/>
  </w:style>
  <w:style w:type="paragraph" w:styleId="a6">
    <w:name w:val="footer"/>
    <w:basedOn w:val="a"/>
    <w:link w:val="Char0"/>
    <w:uiPriority w:val="99"/>
    <w:unhideWhenUsed/>
    <w:rsid w:val="001473E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47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2024-12-18T05:42:00Z</dcterms:created>
  <dcterms:modified xsi:type="dcterms:W3CDTF">2024-12-18T05:42:00Z</dcterms:modified>
</cp:coreProperties>
</file>